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50C56" w14:textId="77777777"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14:paraId="73B6E155" w14:textId="57912043" w:rsidR="00C30170" w:rsidRPr="00C30170" w:rsidRDefault="003C6581" w:rsidP="005E63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DA790C" w:rsidRPr="00DA790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</w:t>
      </w:r>
      <w:r w:rsidR="00DA790C" w:rsidRPr="00DA790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en-US"/>
        </w:rPr>
        <w:t>M</w:t>
      </w:r>
      <w:r w:rsidR="00DA790C" w:rsidRPr="00DA790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.03 </w:t>
      </w:r>
      <w:r w:rsidR="00DA790C" w:rsidRPr="00DA790C">
        <w:rPr>
          <w:rFonts w:ascii="Times New Roman" w:hAnsi="Times New Roman" w:cs="Times New Roman"/>
          <w:b/>
          <w:bCs/>
          <w:sz w:val="24"/>
          <w:szCs w:val="24"/>
        </w:rPr>
        <w:t>«Организация транспортно- логистической деятельности на транспорте</w:t>
      </w:r>
      <w:r w:rsidR="00DA790C" w:rsidRPr="00DA790C">
        <w:rPr>
          <w:rFonts w:ascii="Times New Roman" w:hAnsi="Times New Roman" w:cs="Times New Roman"/>
          <w:b/>
          <w:bCs/>
        </w:rPr>
        <w:t xml:space="preserve"> </w:t>
      </w:r>
      <w:r w:rsidR="00E9065D" w:rsidRPr="00DA790C">
        <w:rPr>
          <w:rFonts w:ascii="Times New Roman" w:eastAsia="Calibri" w:hAnsi="Times New Roman" w:cs="Times New Roman"/>
          <w:b/>
          <w:bCs/>
          <w:sz w:val="24"/>
          <w:szCs w:val="28"/>
        </w:rPr>
        <w:t>(по видам транспорта)».</w:t>
      </w:r>
    </w:p>
    <w:p w14:paraId="49EF6C85" w14:textId="77777777" w:rsidR="00CF1AFC" w:rsidRPr="00CF1AFC" w:rsidRDefault="005E632E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по специальности</w:t>
      </w:r>
      <w:r w:rsidR="00CF1AFC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8"/>
        </w:rPr>
        <w:t>23.02.01 «Организация перевозок и управление на транспорте (по видам)</w:t>
      </w:r>
      <w:r w:rsidR="00CF1AFC" w:rsidRPr="00CF1AFC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012317CA" w14:textId="77777777"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14:paraId="3A546252" w14:textId="6601A0AA" w:rsidR="005E632E" w:rsidRDefault="005E632E" w:rsidP="001533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632E">
        <w:rPr>
          <w:rFonts w:ascii="Times New Roman" w:eastAsia="Calibri" w:hAnsi="Times New Roman" w:cs="Times New Roman"/>
          <w:sz w:val="24"/>
          <w:szCs w:val="24"/>
        </w:rPr>
        <w:t>Рабочая програм</w:t>
      </w:r>
      <w:r w:rsidR="00E9065D">
        <w:rPr>
          <w:rFonts w:ascii="Times New Roman" w:eastAsia="Calibri" w:hAnsi="Times New Roman" w:cs="Times New Roman"/>
          <w:sz w:val="24"/>
          <w:szCs w:val="24"/>
        </w:rPr>
        <w:t>ма профессионального модуля ПМ0</w:t>
      </w:r>
      <w:r w:rsidR="00DA790C">
        <w:rPr>
          <w:rFonts w:ascii="Times New Roman" w:eastAsia="Calibri" w:hAnsi="Times New Roman" w:cs="Times New Roman"/>
          <w:sz w:val="24"/>
          <w:szCs w:val="24"/>
        </w:rPr>
        <w:t>3</w:t>
      </w:r>
      <w:r w:rsidRPr="005E632E">
        <w:rPr>
          <w:rFonts w:ascii="Times New Roman" w:eastAsia="Calibri" w:hAnsi="Times New Roman" w:cs="Times New Roman"/>
          <w:sz w:val="24"/>
          <w:szCs w:val="24"/>
        </w:rPr>
        <w:t xml:space="preserve"> в учебном плане </w:t>
      </w:r>
      <w:r w:rsidR="00DA790C" w:rsidRPr="00DA790C">
        <w:rPr>
          <w:rFonts w:ascii="Times New Roman" w:hAnsi="Times New Roman" w:cs="Times New Roman"/>
          <w:sz w:val="24"/>
          <w:szCs w:val="24"/>
        </w:rPr>
        <w:t>«Организация транспортно- логистической деятельности на транспорте</w:t>
      </w:r>
      <w:r w:rsidR="00DA790C" w:rsidRPr="00E906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065D" w:rsidRPr="00E9065D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="00E9065D" w:rsidRPr="00E9065D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E906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632E">
        <w:rPr>
          <w:rFonts w:ascii="Times New Roman" w:eastAsia="Calibri" w:hAnsi="Times New Roman" w:cs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5E63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специальности 23.02.01 «Организация перевозок и управление на транспорте» (по видам)»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</w:t>
      </w:r>
      <w:bookmarkStart w:id="0" w:name="_Hlk145589815"/>
      <w:r w:rsidR="009B7B51" w:rsidRPr="00DA790C">
        <w:rPr>
          <w:rFonts w:ascii="Times New Roman" w:hAnsi="Times New Roman" w:cs="Times New Roman"/>
          <w:sz w:val="24"/>
          <w:szCs w:val="24"/>
        </w:rPr>
        <w:t>«Организация транспортно- логистической деятельности на транспорте</w:t>
      </w:r>
      <w:r w:rsidR="009B7B51" w:rsidRPr="00E9065D">
        <w:rPr>
          <w:rFonts w:ascii="Times New Roman" w:eastAsia="Calibri" w:hAnsi="Times New Roman" w:cs="Times New Roman"/>
          <w:sz w:val="24"/>
          <w:szCs w:val="24"/>
        </w:rPr>
        <w:t xml:space="preserve"> (по видам транспорта)</w:t>
      </w:r>
      <w:r w:rsidR="009B7B51" w:rsidRPr="00E9065D">
        <w:rPr>
          <w:rFonts w:ascii="Times New Roman" w:eastAsia="Calibri" w:hAnsi="Times New Roman" w:cs="Times New Roman"/>
          <w:b/>
          <w:sz w:val="24"/>
          <w:szCs w:val="24"/>
        </w:rPr>
        <w:t>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0"/>
    </w:p>
    <w:p w14:paraId="524CB7A2" w14:textId="77777777" w:rsidR="0050369C" w:rsidRPr="0050369C" w:rsidRDefault="0050369C" w:rsidP="0050369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69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</w:t>
      </w:r>
      <w:r>
        <w:rPr>
          <w:rFonts w:ascii="Times New Roman" w:eastAsia="Times New Roman" w:hAnsi="Times New Roman" w:cs="Times New Roman"/>
          <w:sz w:val="24"/>
          <w:szCs w:val="24"/>
        </w:rPr>
        <w:t>анизация перевозок и управление</w:t>
      </w:r>
      <w:r w:rsidRPr="0050369C">
        <w:rPr>
          <w:rFonts w:ascii="Times New Roman" w:eastAsia="Times New Roman" w:hAnsi="Times New Roman" w:cs="Times New Roman"/>
          <w:sz w:val="24"/>
          <w:szCs w:val="24"/>
        </w:rPr>
        <w:t xml:space="preserve"> на транспорте (по видам)».</w:t>
      </w:r>
    </w:p>
    <w:p w14:paraId="642DB0F8" w14:textId="616E79C8" w:rsidR="00CF1AFC" w:rsidRDefault="00CF1AFC" w:rsidP="004A0979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E9065D">
        <w:rPr>
          <w:rFonts w:ascii="Times New Roman" w:eastAsia="Calibri" w:hAnsi="Times New Roman" w:cs="Times New Roman"/>
          <w:sz w:val="24"/>
          <w:szCs w:val="24"/>
        </w:rPr>
        <w:t>ПМ0</w:t>
      </w:r>
      <w:r w:rsidR="00DA790C">
        <w:rPr>
          <w:rFonts w:ascii="Times New Roman" w:eastAsia="Calibri" w:hAnsi="Times New Roman" w:cs="Times New Roman"/>
          <w:sz w:val="24"/>
          <w:szCs w:val="24"/>
        </w:rPr>
        <w:t>3</w:t>
      </w:r>
      <w:r w:rsidR="00BD47F6" w:rsidRPr="005E6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790C" w:rsidRPr="00DA790C">
        <w:rPr>
          <w:rFonts w:ascii="Times New Roman" w:hAnsi="Times New Roman" w:cs="Times New Roman"/>
          <w:sz w:val="24"/>
          <w:szCs w:val="24"/>
        </w:rPr>
        <w:t>«Организация транспортно- логистической деятельности на транспорте</w:t>
      </w:r>
      <w:r w:rsidR="00DA790C" w:rsidRPr="00E906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45589706"/>
      <w:r w:rsidR="00DA790C" w:rsidRPr="00E9065D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bookmarkEnd w:id="1"/>
      <w:r w:rsidR="00DA790C" w:rsidRPr="00E9065D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E906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BD47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D47F6"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7F6" w:rsidRPr="005E632E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оить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503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</w:t>
      </w:r>
      <w:r w:rsidR="007F2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268"/>
      </w:tblGrid>
      <w:tr w:rsidR="00C30170" w:rsidRPr="00467417" w14:paraId="7CC13865" w14:textId="77777777" w:rsidTr="00195FF1">
        <w:tc>
          <w:tcPr>
            <w:tcW w:w="6629" w:type="dxa"/>
          </w:tcPr>
          <w:p w14:paraId="47EB023E" w14:textId="77777777"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14:paraId="1DC1F0CC" w14:textId="77777777"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14:paraId="343F87A5" w14:textId="77777777"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268" w:type="dxa"/>
          </w:tcPr>
          <w:p w14:paraId="04438E00" w14:textId="77777777"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14:paraId="2EAB4D4C" w14:textId="77777777"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822AF5" w:rsidRPr="00467417" w14:paraId="4A1E7109" w14:textId="77777777" w:rsidTr="00195FF1">
        <w:tc>
          <w:tcPr>
            <w:tcW w:w="6629" w:type="dxa"/>
          </w:tcPr>
          <w:p w14:paraId="1B9D6817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00AEF554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</w:t>
            </w:r>
            <w:proofErr w:type="gramEnd"/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5306491E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332FE72E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14:paraId="4FC4A880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468119B4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отношений, применять стандарты антикоррупционного поведения</w:t>
            </w:r>
          </w:p>
          <w:p w14:paraId="61C3FB1C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36855084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336EAEA5" w14:textId="77777777" w:rsidR="00822AF5" w:rsidRPr="00195FF1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r w:rsidRPr="00195FF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14:paraId="6782ADE9" w14:textId="4D8B8060" w:rsidR="00195FF1" w:rsidRPr="00195FF1" w:rsidRDefault="00195FF1" w:rsidP="00195FF1">
            <w:pPr>
              <w:spacing w:after="0"/>
              <w:rPr>
                <w:sz w:val="24"/>
                <w:szCs w:val="24"/>
              </w:rPr>
            </w:pP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 </w:t>
            </w: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      </w:r>
          </w:p>
          <w:p w14:paraId="1B56B46A" w14:textId="587585B7" w:rsidR="00195FF1" w:rsidRPr="00195FF1" w:rsidRDefault="00195FF1" w:rsidP="00195FF1">
            <w:pPr>
              <w:spacing w:after="0"/>
              <w:rPr>
                <w:sz w:val="24"/>
                <w:szCs w:val="24"/>
              </w:rPr>
            </w:pP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>ПК 3.</w:t>
            </w: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  <w:p w14:paraId="68540825" w14:textId="0C6ABE9E" w:rsidR="00195FF1" w:rsidRPr="00195FF1" w:rsidRDefault="00195FF1" w:rsidP="00195FF1">
            <w:pPr>
              <w:spacing w:after="0"/>
              <w:rPr>
                <w:sz w:val="24"/>
                <w:szCs w:val="24"/>
              </w:rPr>
            </w:pP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>ПК 3.</w:t>
            </w: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5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  <w:p w14:paraId="5609240C" w14:textId="7C7D21B2" w:rsidR="00822AF5" w:rsidRPr="00C30170" w:rsidRDefault="00822AF5" w:rsidP="00822A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4E17396E" w14:textId="46F535A2" w:rsidR="009B7B51" w:rsidRPr="009B7B51" w:rsidRDefault="009B7B51" w:rsidP="009B7B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У1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показатели качества и эффективности транспортной логистики;</w:t>
            </w:r>
          </w:p>
          <w:p w14:paraId="6C03081A" w14:textId="4817510E" w:rsidR="009B7B51" w:rsidRPr="009B7B51" w:rsidRDefault="009B7B51" w:rsidP="009B7B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класс и степень опасности перевозимых грузов; </w:t>
            </w:r>
          </w:p>
          <w:p w14:paraId="4B5AB0CD" w14:textId="418D71AF" w:rsidR="009B7B51" w:rsidRPr="009B7B51" w:rsidRDefault="009B7B51" w:rsidP="009B7B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У3 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сроки доставки; </w:t>
            </w:r>
          </w:p>
          <w:p w14:paraId="47A0679C" w14:textId="4D1F8AA8" w:rsidR="00822AF5" w:rsidRPr="0030244E" w:rsidRDefault="00822AF5" w:rsidP="004639EB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402" w:type="dxa"/>
          </w:tcPr>
          <w:p w14:paraId="05BB8D18" w14:textId="77777777" w:rsidR="009B7B51" w:rsidRPr="009B7B51" w:rsidRDefault="009B7B51" w:rsidP="00195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З1 основы построения транспортных логистических цепей;</w:t>
            </w:r>
          </w:p>
          <w:p w14:paraId="07208799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З2 классификацию опасных грузов;        </w:t>
            </w:r>
          </w:p>
          <w:p w14:paraId="05FE9CB4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>З3 порядок нанесения знаков опасности;</w:t>
            </w:r>
          </w:p>
          <w:p w14:paraId="13CE47A3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З4 назначение и функциональные возможности систем, применяемых в грузовой работе; </w:t>
            </w:r>
          </w:p>
          <w:p w14:paraId="6B9EEC10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З5 правила перевозок грузов; </w:t>
            </w:r>
          </w:p>
          <w:p w14:paraId="4AD31653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З6 организацию грузовой работы на транспорте;            </w:t>
            </w:r>
          </w:p>
          <w:p w14:paraId="1F0C5961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З7 требования к персоналу по оформлению перевозок и расчетов по ним;    </w:t>
            </w:r>
          </w:p>
          <w:p w14:paraId="37CD8EF1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З8 формы перевозочных </w:t>
            </w:r>
            <w:r w:rsidRPr="009B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документов; </w:t>
            </w:r>
          </w:p>
          <w:p w14:paraId="63F18FEF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З9 организацию работы с клиентурой;      </w:t>
            </w:r>
          </w:p>
          <w:p w14:paraId="452BC29A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З10 грузовую отчетность; </w:t>
            </w:r>
          </w:p>
          <w:p w14:paraId="3AD574AC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З11 меры безопасности при перевозке грузов, особенно опасных; </w:t>
            </w:r>
          </w:p>
          <w:p w14:paraId="29E9C573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З12 меры по обеспечению сохранности при перевозке грузов; </w:t>
            </w:r>
          </w:p>
          <w:p w14:paraId="084893E3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З13 цели и понятия логистики;</w:t>
            </w:r>
          </w:p>
          <w:p w14:paraId="635E2D66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З14 особенности функционирования внутрипроизводственной логистики;</w:t>
            </w:r>
          </w:p>
          <w:p w14:paraId="2F009C44" w14:textId="77777777" w:rsidR="009B7B51" w:rsidRPr="009B7B51" w:rsidRDefault="009B7B51" w:rsidP="00195FF1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З15 основные принципы транспортной логистики; </w:t>
            </w:r>
          </w:p>
          <w:p w14:paraId="3A801B8D" w14:textId="457799FF" w:rsidR="00822AF5" w:rsidRPr="009B7B51" w:rsidRDefault="009B7B51" w:rsidP="009B7B5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7B51">
              <w:rPr>
                <w:rFonts w:ascii="Times New Roman" w:hAnsi="Times New Roman" w:cs="Times New Roman"/>
                <w:sz w:val="24"/>
                <w:szCs w:val="24"/>
              </w:rPr>
              <w:t xml:space="preserve">  З 16 правила размещения и крепления грузов</w:t>
            </w:r>
          </w:p>
        </w:tc>
        <w:tc>
          <w:tcPr>
            <w:tcW w:w="2268" w:type="dxa"/>
          </w:tcPr>
          <w:p w14:paraId="7EB26877" w14:textId="77777777" w:rsidR="00195FF1" w:rsidRPr="00195FF1" w:rsidRDefault="00195FF1" w:rsidP="00195F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1- оформления перевозочных документов; </w:t>
            </w:r>
          </w:p>
          <w:p w14:paraId="2FC8EC4F" w14:textId="1D5E9D49" w:rsidR="00822AF5" w:rsidRPr="00370D8A" w:rsidRDefault="00195FF1" w:rsidP="00195FF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5FF1">
              <w:rPr>
                <w:rFonts w:ascii="Times New Roman" w:hAnsi="Times New Roman" w:cs="Times New Roman"/>
                <w:sz w:val="24"/>
                <w:szCs w:val="24"/>
              </w:rPr>
              <w:t>ПО 2- расчета платежей за перевозки;</w:t>
            </w:r>
          </w:p>
        </w:tc>
      </w:tr>
    </w:tbl>
    <w:p w14:paraId="0CE3340C" w14:textId="566B0A0A" w:rsidR="00822AF5" w:rsidRDefault="00467417" w:rsidP="00801C82">
      <w:pPr>
        <w:pStyle w:val="a3"/>
        <w:spacing w:after="0" w:line="360" w:lineRule="auto"/>
        <w:ind w:left="1418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</w:t>
      </w:r>
      <w:r w:rsidR="00822AF5">
        <w:rPr>
          <w:rFonts w:ascii="Times New Roman" w:eastAsia="Calibri" w:hAnsi="Times New Roman" w:cs="Times New Roman"/>
          <w:sz w:val="24"/>
          <w:szCs w:val="24"/>
        </w:rPr>
        <w:t>ПМ</w:t>
      </w:r>
      <w:r w:rsidR="00195F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2AF5">
        <w:rPr>
          <w:rFonts w:ascii="Times New Roman" w:eastAsia="Calibri" w:hAnsi="Times New Roman" w:cs="Times New Roman"/>
          <w:sz w:val="24"/>
          <w:szCs w:val="24"/>
        </w:rPr>
        <w:t>0</w:t>
      </w:r>
      <w:r w:rsidR="00195FF1">
        <w:rPr>
          <w:rFonts w:ascii="Times New Roman" w:eastAsia="Calibri" w:hAnsi="Times New Roman" w:cs="Times New Roman"/>
          <w:sz w:val="24"/>
          <w:szCs w:val="24"/>
        </w:rPr>
        <w:t>3</w:t>
      </w:r>
      <w:r w:rsidR="00822AF5" w:rsidRPr="005E6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5FF1" w:rsidRPr="00DA790C">
        <w:rPr>
          <w:rFonts w:ascii="Times New Roman" w:hAnsi="Times New Roman" w:cs="Times New Roman"/>
          <w:sz w:val="24"/>
          <w:szCs w:val="24"/>
        </w:rPr>
        <w:t>«Организация транспортно- логистической деятельности на транспорте</w:t>
      </w:r>
      <w:r w:rsidR="00195FF1" w:rsidRPr="00E9065D">
        <w:rPr>
          <w:rFonts w:ascii="Times New Roman" w:eastAsia="Calibri" w:hAnsi="Times New Roman" w:cs="Times New Roman"/>
          <w:sz w:val="24"/>
          <w:szCs w:val="24"/>
        </w:rPr>
        <w:t xml:space="preserve"> (по видам транспорта)</w:t>
      </w:r>
      <w:r w:rsidR="00195FF1" w:rsidRPr="00E9065D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7925FD26" w14:textId="3A84973C" w:rsidR="00195FF1" w:rsidRPr="00195FF1" w:rsidRDefault="00195FF1" w:rsidP="00801C82">
      <w:pPr>
        <w:pStyle w:val="21"/>
        <w:spacing w:line="360" w:lineRule="auto"/>
        <w:ind w:left="1418"/>
        <w:jc w:val="left"/>
        <w:rPr>
          <w:sz w:val="24"/>
          <w:szCs w:val="24"/>
        </w:rPr>
      </w:pPr>
      <w:r w:rsidRPr="00195FF1">
        <w:rPr>
          <w:sz w:val="24"/>
          <w:szCs w:val="24"/>
        </w:rPr>
        <w:t xml:space="preserve">1.  МДК </w:t>
      </w:r>
      <w:r w:rsidRPr="00195FF1">
        <w:rPr>
          <w:spacing w:val="-1"/>
          <w:sz w:val="24"/>
          <w:szCs w:val="24"/>
        </w:rPr>
        <w:t>0</w:t>
      </w:r>
      <w:r w:rsidRPr="00195FF1">
        <w:rPr>
          <w:sz w:val="24"/>
          <w:szCs w:val="24"/>
        </w:rPr>
        <w:t xml:space="preserve">3.01 </w:t>
      </w:r>
      <w:r w:rsidRPr="00195FF1">
        <w:rPr>
          <w:rFonts w:eastAsia="Calibri"/>
          <w:sz w:val="24"/>
          <w:szCs w:val="24"/>
        </w:rPr>
        <w:t>Транспортно-экспедиционная деятельность на транспорте</w:t>
      </w:r>
      <w:r w:rsidRPr="00195FF1">
        <w:rPr>
          <w:rFonts w:eastAsia="Calibri"/>
          <w:sz w:val="24"/>
          <w:szCs w:val="24"/>
        </w:rPr>
        <w:t xml:space="preserve"> </w:t>
      </w:r>
      <w:r w:rsidRPr="00195FF1">
        <w:rPr>
          <w:rFonts w:eastAsia="Calibri"/>
          <w:sz w:val="24"/>
          <w:szCs w:val="24"/>
        </w:rPr>
        <w:t>(по видам транспорта)</w:t>
      </w:r>
    </w:p>
    <w:p w14:paraId="416D8D12" w14:textId="309DB9A8" w:rsidR="00195FF1" w:rsidRPr="00195FF1" w:rsidRDefault="00195FF1" w:rsidP="00801C82">
      <w:pPr>
        <w:pStyle w:val="3"/>
        <w:spacing w:line="360" w:lineRule="auto"/>
        <w:ind w:left="1418"/>
        <w:jc w:val="left"/>
        <w:rPr>
          <w:sz w:val="24"/>
          <w:szCs w:val="24"/>
        </w:rPr>
      </w:pPr>
      <w:r w:rsidRPr="00195FF1">
        <w:rPr>
          <w:sz w:val="24"/>
          <w:szCs w:val="24"/>
        </w:rPr>
        <w:t xml:space="preserve">2. МДК 03.02  </w:t>
      </w:r>
      <w:r w:rsidRPr="00195FF1">
        <w:rPr>
          <w:rFonts w:eastAsia="Calibri"/>
          <w:sz w:val="24"/>
          <w:szCs w:val="24"/>
        </w:rPr>
        <w:t>Обеспечение грузовых перевозок (по видам транспорта)</w:t>
      </w:r>
    </w:p>
    <w:p w14:paraId="22C9C588" w14:textId="77777777" w:rsidR="00195FF1" w:rsidRPr="00195FF1" w:rsidRDefault="00195FF1" w:rsidP="00801C82">
      <w:pPr>
        <w:pStyle w:val="3"/>
        <w:spacing w:line="360" w:lineRule="auto"/>
        <w:ind w:left="1418"/>
        <w:jc w:val="left"/>
        <w:rPr>
          <w:sz w:val="24"/>
          <w:szCs w:val="24"/>
        </w:rPr>
      </w:pPr>
      <w:r w:rsidRPr="00195FF1">
        <w:rPr>
          <w:sz w:val="24"/>
          <w:szCs w:val="24"/>
        </w:rPr>
        <w:t xml:space="preserve">3. МДК 03.03  </w:t>
      </w:r>
      <w:r w:rsidRPr="00195FF1">
        <w:rPr>
          <w:rFonts w:eastAsia="Calibri"/>
          <w:sz w:val="24"/>
          <w:szCs w:val="24"/>
        </w:rPr>
        <w:t>Перевозка грузов на особых условиях</w:t>
      </w:r>
    </w:p>
    <w:p w14:paraId="6EFF9D8A" w14:textId="6FC03245" w:rsidR="00801C82" w:rsidRPr="00801C82" w:rsidRDefault="00801C82" w:rsidP="00801C82">
      <w:pPr>
        <w:pStyle w:val="21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801C82">
        <w:rPr>
          <w:sz w:val="24"/>
          <w:szCs w:val="24"/>
        </w:rPr>
        <w:t>Количество часов, отводимое на освоение профессионального модуля</w:t>
      </w:r>
    </w:p>
    <w:tbl>
      <w:tblPr>
        <w:tblW w:w="861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1555"/>
        <w:gridCol w:w="3827"/>
        <w:gridCol w:w="1671"/>
      </w:tblGrid>
      <w:tr w:rsidR="00801C82" w:rsidRPr="00801C82" w14:paraId="0BC1C3AD" w14:textId="77777777" w:rsidTr="00801C82">
        <w:tc>
          <w:tcPr>
            <w:tcW w:w="6947" w:type="dxa"/>
            <w:gridSpan w:val="3"/>
          </w:tcPr>
          <w:p w14:paraId="5F4BB5AF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Всего часов</w:t>
            </w:r>
          </w:p>
        </w:tc>
        <w:tc>
          <w:tcPr>
            <w:tcW w:w="1671" w:type="dxa"/>
          </w:tcPr>
          <w:p w14:paraId="7685F2D5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961</w:t>
            </w:r>
          </w:p>
        </w:tc>
      </w:tr>
      <w:tr w:rsidR="00801C82" w:rsidRPr="00801C82" w14:paraId="7B798F39" w14:textId="77777777" w:rsidTr="00801C82">
        <w:tc>
          <w:tcPr>
            <w:tcW w:w="1565" w:type="dxa"/>
          </w:tcPr>
          <w:p w14:paraId="237C85B6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82" w:type="dxa"/>
            <w:gridSpan w:val="2"/>
          </w:tcPr>
          <w:p w14:paraId="7B2263FE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71" w:type="dxa"/>
          </w:tcPr>
          <w:p w14:paraId="7162EF0C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40</w:t>
            </w:r>
          </w:p>
        </w:tc>
      </w:tr>
      <w:tr w:rsidR="00801C82" w:rsidRPr="00801C82" w14:paraId="2732D6F9" w14:textId="77777777" w:rsidTr="00801C82">
        <w:tc>
          <w:tcPr>
            <w:tcW w:w="6947" w:type="dxa"/>
            <w:gridSpan w:val="3"/>
          </w:tcPr>
          <w:p w14:paraId="01788542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Из них на освоение МДК</w:t>
            </w:r>
          </w:p>
        </w:tc>
        <w:tc>
          <w:tcPr>
            <w:tcW w:w="1671" w:type="dxa"/>
          </w:tcPr>
          <w:p w14:paraId="079CD8B9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742</w:t>
            </w:r>
          </w:p>
        </w:tc>
      </w:tr>
      <w:tr w:rsidR="00801C82" w:rsidRPr="00801C82" w14:paraId="6D8A1D3B" w14:textId="77777777" w:rsidTr="00801C82">
        <w:tc>
          <w:tcPr>
            <w:tcW w:w="1565" w:type="dxa"/>
          </w:tcPr>
          <w:p w14:paraId="646DE26A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82" w:type="dxa"/>
            <w:gridSpan w:val="2"/>
          </w:tcPr>
          <w:p w14:paraId="6693D76E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в том числе самостоятельная работа</w:t>
            </w:r>
          </w:p>
        </w:tc>
        <w:tc>
          <w:tcPr>
            <w:tcW w:w="1671" w:type="dxa"/>
          </w:tcPr>
          <w:p w14:paraId="50BC9417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209</w:t>
            </w:r>
          </w:p>
        </w:tc>
      </w:tr>
      <w:tr w:rsidR="00801C82" w:rsidRPr="00801C82" w14:paraId="459B1FDC" w14:textId="77777777" w:rsidTr="00801C82">
        <w:tc>
          <w:tcPr>
            <w:tcW w:w="6947" w:type="dxa"/>
            <w:gridSpan w:val="3"/>
          </w:tcPr>
          <w:p w14:paraId="66904955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 xml:space="preserve">практики, в том числе </w:t>
            </w:r>
            <w:r w:rsidRPr="00801C82">
              <w:rPr>
                <w:b/>
                <w:bCs/>
                <w:sz w:val="24"/>
                <w:szCs w:val="24"/>
              </w:rPr>
              <w:t xml:space="preserve">                  </w:t>
            </w:r>
            <w:r w:rsidRPr="00801C82">
              <w:rPr>
                <w:sz w:val="24"/>
                <w:szCs w:val="24"/>
              </w:rPr>
              <w:t>учебная</w:t>
            </w:r>
          </w:p>
        </w:tc>
        <w:tc>
          <w:tcPr>
            <w:tcW w:w="1671" w:type="dxa"/>
          </w:tcPr>
          <w:p w14:paraId="485A271B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72</w:t>
            </w:r>
          </w:p>
        </w:tc>
      </w:tr>
      <w:tr w:rsidR="00801C82" w:rsidRPr="00801C82" w14:paraId="10EA7821" w14:textId="77777777" w:rsidTr="00801C82">
        <w:tc>
          <w:tcPr>
            <w:tcW w:w="3120" w:type="dxa"/>
            <w:gridSpan w:val="2"/>
          </w:tcPr>
          <w:p w14:paraId="6B2207B9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38F2504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производственная</w:t>
            </w:r>
          </w:p>
        </w:tc>
        <w:tc>
          <w:tcPr>
            <w:tcW w:w="1671" w:type="dxa"/>
          </w:tcPr>
          <w:p w14:paraId="758BD800" w14:textId="77777777" w:rsidR="00801C82" w:rsidRPr="00801C82" w:rsidRDefault="00801C82" w:rsidP="00801C82">
            <w:pPr>
              <w:pStyle w:val="21"/>
              <w:spacing w:line="360" w:lineRule="auto"/>
              <w:jc w:val="left"/>
              <w:rPr>
                <w:sz w:val="24"/>
                <w:szCs w:val="24"/>
              </w:rPr>
            </w:pPr>
            <w:r w:rsidRPr="00801C82">
              <w:rPr>
                <w:sz w:val="24"/>
                <w:szCs w:val="24"/>
              </w:rPr>
              <w:t>252</w:t>
            </w:r>
          </w:p>
        </w:tc>
      </w:tr>
      <w:tr w:rsidR="00801C82" w:rsidRPr="00801C82" w14:paraId="7D36A78D" w14:textId="77777777" w:rsidTr="00801C82">
        <w:tc>
          <w:tcPr>
            <w:tcW w:w="8618" w:type="dxa"/>
            <w:gridSpan w:val="4"/>
          </w:tcPr>
          <w:p w14:paraId="0E0F54D8" w14:textId="3D9C4798" w:rsidR="00801C82" w:rsidRPr="00801C82" w:rsidRDefault="00801C82" w:rsidP="00801C82">
            <w:pPr>
              <w:pStyle w:val="2"/>
              <w:tabs>
                <w:tab w:val="left" w:pos="941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01C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Форма аттестации                                                               Экзамен по модулю</w:t>
            </w:r>
          </w:p>
        </w:tc>
      </w:tr>
    </w:tbl>
    <w:p w14:paraId="34C6B832" w14:textId="77777777" w:rsidR="00801C82" w:rsidRPr="00801C82" w:rsidRDefault="00801C82" w:rsidP="00801C82">
      <w:pPr>
        <w:pStyle w:val="2"/>
        <w:tabs>
          <w:tab w:val="left" w:pos="941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6CB7EA7" w14:textId="77777777" w:rsidR="004A0979" w:rsidRPr="004A0979" w:rsidRDefault="004A0979" w:rsidP="005718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57C6A17C" w14:textId="77777777" w:rsidR="006E6EEE" w:rsidRPr="005E632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2E038F" w14:textId="033DB3AC" w:rsidR="00467417" w:rsidRPr="00DA6C27" w:rsidRDefault="00467417" w:rsidP="00801C82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801C82">
        <w:rPr>
          <w:rFonts w:ascii="Times New Roman" w:eastAsia="Calibri" w:hAnsi="Times New Roman" w:cs="Times New Roman"/>
          <w:sz w:val="24"/>
          <w:szCs w:val="24"/>
        </w:rPr>
        <w:t>Текуев</w:t>
      </w:r>
      <w:proofErr w:type="spellEnd"/>
      <w:r w:rsidR="00801C82">
        <w:rPr>
          <w:rFonts w:ascii="Times New Roman" w:eastAsia="Calibri" w:hAnsi="Times New Roman" w:cs="Times New Roman"/>
          <w:sz w:val="24"/>
          <w:szCs w:val="24"/>
        </w:rPr>
        <w:t xml:space="preserve"> А. А.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21AF"/>
    <w:multiLevelType w:val="hybridMultilevel"/>
    <w:tmpl w:val="BEAC3C38"/>
    <w:lvl w:ilvl="0" w:tplc="661A59C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6EC85059"/>
    <w:multiLevelType w:val="hybridMultilevel"/>
    <w:tmpl w:val="475AA5FA"/>
    <w:lvl w:ilvl="0" w:tplc="B7B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06229"/>
    <w:multiLevelType w:val="hybridMultilevel"/>
    <w:tmpl w:val="FC98F998"/>
    <w:lvl w:ilvl="0" w:tplc="30360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9264858">
    <w:abstractNumId w:val="4"/>
  </w:num>
  <w:num w:numId="2" w16cid:durableId="1114519878">
    <w:abstractNumId w:val="13"/>
  </w:num>
  <w:num w:numId="3" w16cid:durableId="1061443348">
    <w:abstractNumId w:val="8"/>
  </w:num>
  <w:num w:numId="4" w16cid:durableId="1821845035">
    <w:abstractNumId w:val="11"/>
  </w:num>
  <w:num w:numId="5" w16cid:durableId="186843342">
    <w:abstractNumId w:val="7"/>
  </w:num>
  <w:num w:numId="6" w16cid:durableId="307052781">
    <w:abstractNumId w:val="14"/>
  </w:num>
  <w:num w:numId="7" w16cid:durableId="557865925">
    <w:abstractNumId w:val="6"/>
  </w:num>
  <w:num w:numId="8" w16cid:durableId="1810979737">
    <w:abstractNumId w:val="9"/>
  </w:num>
  <w:num w:numId="9" w16cid:durableId="1043285134">
    <w:abstractNumId w:val="5"/>
  </w:num>
  <w:num w:numId="10" w16cid:durableId="1134716648">
    <w:abstractNumId w:val="3"/>
  </w:num>
  <w:num w:numId="11" w16cid:durableId="831601868">
    <w:abstractNumId w:val="2"/>
  </w:num>
  <w:num w:numId="12" w16cid:durableId="670984559">
    <w:abstractNumId w:val="10"/>
  </w:num>
  <w:num w:numId="13" w16cid:durableId="1210725711">
    <w:abstractNumId w:val="15"/>
  </w:num>
  <w:num w:numId="14" w16cid:durableId="267544356">
    <w:abstractNumId w:val="12"/>
  </w:num>
  <w:num w:numId="15" w16cid:durableId="1816949911">
    <w:abstractNumId w:val="0"/>
  </w:num>
  <w:num w:numId="16" w16cid:durableId="1196818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417"/>
    <w:rsid w:val="000A71E8"/>
    <w:rsid w:val="00106871"/>
    <w:rsid w:val="001438B9"/>
    <w:rsid w:val="00153383"/>
    <w:rsid w:val="00182D4F"/>
    <w:rsid w:val="00195FF1"/>
    <w:rsid w:val="001E2D2A"/>
    <w:rsid w:val="001F2053"/>
    <w:rsid w:val="002215EF"/>
    <w:rsid w:val="002E1E3C"/>
    <w:rsid w:val="00370D8A"/>
    <w:rsid w:val="003C6581"/>
    <w:rsid w:val="00467417"/>
    <w:rsid w:val="00496177"/>
    <w:rsid w:val="004A0979"/>
    <w:rsid w:val="004D6E13"/>
    <w:rsid w:val="004F7EE4"/>
    <w:rsid w:val="0050369C"/>
    <w:rsid w:val="005718CB"/>
    <w:rsid w:val="005E632E"/>
    <w:rsid w:val="006E16C0"/>
    <w:rsid w:val="006E6EEE"/>
    <w:rsid w:val="00713285"/>
    <w:rsid w:val="007E6F56"/>
    <w:rsid w:val="007F2F67"/>
    <w:rsid w:val="00801C82"/>
    <w:rsid w:val="00822AF5"/>
    <w:rsid w:val="0095703C"/>
    <w:rsid w:val="00984A2C"/>
    <w:rsid w:val="009B7B51"/>
    <w:rsid w:val="009D0416"/>
    <w:rsid w:val="009D5901"/>
    <w:rsid w:val="00A94D57"/>
    <w:rsid w:val="00B01AB7"/>
    <w:rsid w:val="00B02D4A"/>
    <w:rsid w:val="00B70462"/>
    <w:rsid w:val="00B9427D"/>
    <w:rsid w:val="00BD47F6"/>
    <w:rsid w:val="00C30170"/>
    <w:rsid w:val="00C4079D"/>
    <w:rsid w:val="00CA2266"/>
    <w:rsid w:val="00CF1AFC"/>
    <w:rsid w:val="00DA6C27"/>
    <w:rsid w:val="00DA790C"/>
    <w:rsid w:val="00E03307"/>
    <w:rsid w:val="00E9065D"/>
    <w:rsid w:val="00EC5EF0"/>
    <w:rsid w:val="00F7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10EB4"/>
  <w15:docId w15:val="{20CF32F8-3159-42CA-AFCD-3CF41DED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1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autoRedefine/>
    <w:uiPriority w:val="39"/>
    <w:unhideWhenUsed/>
    <w:qFormat/>
    <w:rsid w:val="00195FF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3">
    <w:name w:val="toc 3"/>
    <w:basedOn w:val="a"/>
    <w:autoRedefine/>
    <w:uiPriority w:val="39"/>
    <w:unhideWhenUsed/>
    <w:qFormat/>
    <w:rsid w:val="00195FF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01C8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2023-09-14T10:44:00Z</dcterms:created>
  <dcterms:modified xsi:type="dcterms:W3CDTF">2023-09-14T10:44:00Z</dcterms:modified>
</cp:coreProperties>
</file>